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CBD" w14:textId="77777777" w:rsidR="00181CF8" w:rsidRDefault="00181CF8" w:rsidP="00181CF8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1F18DD2A" w14:textId="77777777" w:rsidR="00611B34" w:rsidRDefault="00611B34">
      <w:pPr>
        <w:rPr>
          <w:b/>
          <w:bCs/>
        </w:rPr>
      </w:pPr>
      <w:r w:rsidRPr="00611B34">
        <w:rPr>
          <w:b/>
          <w:bCs/>
        </w:rPr>
        <w:t>Studio per la ricostruzione filologica dei corredi funerari della necropoli ellenistica di Adria etrusca</w:t>
      </w:r>
    </w:p>
    <w:p w14:paraId="0BFFA480" w14:textId="2FCB2360" w:rsidR="003C4AA4" w:rsidRDefault="00611B34">
      <w:r w:rsidRPr="00071671">
        <w:rPr>
          <w:rFonts w:ascii="Calibri" w:hAnsi="Calibri" w:cs="Calibri"/>
        </w:rPr>
        <w:t xml:space="preserve">Uso delle risorse digitali (oltre 3.000 reperti da 219 tombe della necropoli del Canal Bianco - scavi 1938) per lo studio scientifico archeologico, che prevede la ricostruzione filologica dei corredi funerari, anche riguardo ad attribuzione di genere e di status, l'associazione di reperti e la seriazione per la definizione cronologica dell’orizzonte culturale di Adria in </w:t>
      </w:r>
      <w:proofErr w:type="spellStart"/>
      <w:r w:rsidRPr="00071671">
        <w:rPr>
          <w:rFonts w:ascii="Calibri" w:hAnsi="Calibri" w:cs="Calibri"/>
        </w:rPr>
        <w:t>eta</w:t>
      </w:r>
      <w:proofErr w:type="spellEnd"/>
      <w:r w:rsidRPr="00071671">
        <w:rPr>
          <w:rFonts w:ascii="Calibri" w:hAnsi="Calibri" w:cs="Calibri"/>
        </w:rPr>
        <w:t xml:space="preserve">̀ ellenistica, anche in rapporto al </w:t>
      </w:r>
      <w:proofErr w:type="spellStart"/>
      <w:r w:rsidRPr="00071671">
        <w:rPr>
          <w:rFonts w:ascii="Calibri" w:hAnsi="Calibri" w:cs="Calibri"/>
        </w:rPr>
        <w:t>piu</w:t>
      </w:r>
      <w:proofErr w:type="spellEnd"/>
      <w:r w:rsidRPr="00071671">
        <w:rPr>
          <w:rFonts w:ascii="Calibri" w:hAnsi="Calibri" w:cs="Calibri"/>
        </w:rPr>
        <w:t xml:space="preserve">̀ vasto ambito dell’Etruria padana. La ricerca </w:t>
      </w:r>
      <w:proofErr w:type="spellStart"/>
      <w:r w:rsidRPr="00071671">
        <w:rPr>
          <w:rFonts w:ascii="Calibri" w:hAnsi="Calibri" w:cs="Calibri"/>
        </w:rPr>
        <w:t>portera</w:t>
      </w:r>
      <w:proofErr w:type="spellEnd"/>
      <w:r w:rsidRPr="00071671">
        <w:rPr>
          <w:rFonts w:ascii="Calibri" w:hAnsi="Calibri" w:cs="Calibri"/>
        </w:rPr>
        <w:t>̀ anche al riallestimento di una sezione museale dedicata alla necropoli.</w:t>
      </w:r>
    </w:p>
    <w:sectPr w:rsidR="003C4AA4" w:rsidSect="00E301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8"/>
    <w:rsid w:val="00020DD4"/>
    <w:rsid w:val="00181CF8"/>
    <w:rsid w:val="003C4AA4"/>
    <w:rsid w:val="004D1EE4"/>
    <w:rsid w:val="00611B34"/>
    <w:rsid w:val="006850C9"/>
    <w:rsid w:val="00E30193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931D5"/>
  <w14:defaultImageDpi w14:val="32767"/>
  <w15:chartTrackingRefBased/>
  <w15:docId w15:val="{AA0941DD-3F8A-D341-8184-6D918DA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81CF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1C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1C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CF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1CF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1CF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1CF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1CF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1CF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1CF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1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1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1C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1C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1C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1C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1C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1C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1CF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1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1CF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1C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1CF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1C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1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1C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1CF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81CF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8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Gaucci</dc:creator>
  <cp:keywords/>
  <dc:description/>
  <cp:lastModifiedBy>Andrea Gaucci</cp:lastModifiedBy>
  <cp:revision>2</cp:revision>
  <dcterms:created xsi:type="dcterms:W3CDTF">2025-07-29T16:21:00Z</dcterms:created>
  <dcterms:modified xsi:type="dcterms:W3CDTF">2025-07-29T16:21:00Z</dcterms:modified>
</cp:coreProperties>
</file>